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软件工程的定义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Software engineering is an engineering method that applies systematic, standardized and measurable methods to the development, operation and maintenance of software.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软件的定义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software = program + documents + data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文档的作用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479" w:leftChars="228" w:firstLine="0" w:firstLineChars="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Recording, Standard Description of Software Development Process, Solving Invisibility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Communication and Exchange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Management and maintenance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User service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软件的特点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More dependent on people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Development cost and schedule are difficult to estimate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Correctness is difficult to guarantee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Maintenance difficulties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No wear, no aging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 xml:space="preserve">软件危机（Software Crisis）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A series of serious problems encountered in the development and maintenance of computer software.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软件危机的含义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How to develop software to meet demand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How to Maintain Existing Software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软件危机的表现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Difficult to control development progress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Software workload estimation is difficult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Software quality is often unreliable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Software modification and maintenance difficulties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软件特点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Lack of visibility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Not bad, but design flaws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Large and complex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软件开发与维护问题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Demand problem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management problem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Method and Tool Problems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软件工程三要素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Based on organized quality assurance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Software engineering process is a series of organized activities, which can reasonably and timely develop computer software.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Software Engineering Method Provides "How to Do" Technology for Software Development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Software tools provide automatic or semi-automatic support for processes and methods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软件的生存期（Software Life Cycle）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Software products begin with concepts, develop, use and maintain, and eventually retire.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原则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: Tasks at all stages should be as independent as possible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优点</w:t>
      </w: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: "Break through each", "divide and govern", reduce the difficulty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Facilitate division of labor and cooperation among different personnel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Easy to adopt scientific management technology at all stages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It is easy to adopt advanced development methods and technologies at all stages.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Easy to organize and manage the whole process of software development engineering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软件过程模型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The structural framework of the whole process, activities and tasks of software development.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作用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Describe the relationship between stages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Provide milestones and schedule for software engineering management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Provide principles and methods for the development process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编码—修正模型（code and fix model）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缺点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Underestimating design, poor code structure, difficult to modify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Lack of attention to demand, high risk of development, unsatisfactory users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80" w:firstLineChars="200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Difficult to modify and maintain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271135" cy="3158490"/>
            <wp:effectExtent l="0" t="0" r="571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Standardize the process of management and development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Document driven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It is difficult to fully determine the requirements of the initial system.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Document driven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Cycle length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269865" cy="31191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08605"/>
            <wp:effectExtent l="0" t="0" r="1016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1220"/>
            <wp:effectExtent l="0" t="0" r="508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4920"/>
            <wp:effectExtent l="0" t="0" r="381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4275"/>
            <wp:effectExtent l="0" t="0" r="1016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41120"/>
            <wp:effectExtent l="0" t="0" r="508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70935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28010"/>
            <wp:effectExtent l="0" t="0" r="698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76905"/>
            <wp:effectExtent l="0" t="0" r="762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65195"/>
            <wp:effectExtent l="0" t="0" r="444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29355"/>
            <wp:effectExtent l="0" t="0" r="317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76675" cy="5905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28800" cy="4286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9725" cy="3714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00400" cy="3714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90700" cy="4381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8350" cy="3333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9775" cy="4000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341495"/>
            <wp:effectExtent l="0" t="0" r="698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48075" cy="11715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269230" cy="3091815"/>
            <wp:effectExtent l="0" t="0" r="762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26715"/>
            <wp:effectExtent l="0" t="0" r="381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265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57370"/>
            <wp:effectExtent l="0" t="0" r="444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20390"/>
            <wp:effectExtent l="0" t="0" r="571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 Flow Chart (Business Flow Chart)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Traditional Tools for Describing System Physical Models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267960" cy="3133725"/>
            <wp:effectExtent l="0" t="0" r="889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16275"/>
            <wp:effectExtent l="0" t="0" r="571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88055"/>
            <wp:effectExtent l="0" t="0" r="6985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93490"/>
            <wp:effectExtent l="0" t="0" r="5080" b="165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93695"/>
            <wp:effectExtent l="0" t="0" r="508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04260"/>
            <wp:effectExtent l="0" t="0" r="3175" b="152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78205"/>
            <wp:effectExtent l="0" t="0" r="7620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60140"/>
            <wp:effectExtent l="0" t="0" r="3175" b="165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6750" cy="33623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28390"/>
            <wp:effectExtent l="0" t="0" r="444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69310"/>
            <wp:effectExtent l="0" t="0" r="698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267960" cy="3672205"/>
            <wp:effectExtent l="0" t="0" r="889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3438525" cy="42576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00475" cy="43148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60800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3143250" cy="42481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162550" cy="33242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58160"/>
            <wp:effectExtent l="0" t="0" r="3175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3425" cy="13049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32194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63930"/>
            <wp:effectExtent l="0" t="0" r="381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3676650" cy="22193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54480"/>
            <wp:effectExtent l="0" t="0" r="571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1066800" cy="3238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48025" cy="3333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62075" cy="2952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750" cy="304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2950" cy="285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66520"/>
            <wp:effectExtent l="0" t="0" r="5715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68650"/>
            <wp:effectExtent l="0" t="0" r="5080" b="1270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19605"/>
            <wp:effectExtent l="0" t="0" r="6985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18535"/>
            <wp:effectExtent l="0" t="0" r="762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273675" cy="3640455"/>
            <wp:effectExtent l="0" t="0" r="3175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269865" cy="3396615"/>
            <wp:effectExtent l="0" t="0" r="6985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5400" cy="36099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0150" cy="34099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4450" cy="15811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272405" cy="3726180"/>
            <wp:effectExtent l="0" t="0" r="4445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78810"/>
            <wp:effectExtent l="0" t="0" r="3175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0600" cy="36004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eastAsia"/>
        </w:rPr>
      </w:pPr>
      <w:r>
        <w:drawing>
          <wp:inline distT="0" distB="0" distL="114300" distR="114300">
            <wp:extent cx="5269230" cy="3801745"/>
            <wp:effectExtent l="0" t="0" r="762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35655"/>
            <wp:effectExtent l="0" t="0" r="6985" b="171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77615"/>
            <wp:effectExtent l="0" t="0" r="6985" b="133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6095"/>
            <wp:effectExtent l="0" t="0" r="4445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65120"/>
            <wp:effectExtent l="0" t="0" r="5715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对象是系统中用来描述客观事物的一个实体，它 是构成系统的一个基本单位。对象由一组属性和 施加于这些属性上的一组操作构成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每个对象均有自己的惟一标识，从而区别于其他对象。 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对象之间通过消息进行通信。 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对象总是处于一定的状态。 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对象有若干种行为。 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对象的行为分为三类：创建新对象、通过接口与其他对象 通信、改变自身状态。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752725" cy="293370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84860"/>
            <wp:effectExtent l="0" t="0" r="6985" b="152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675" cy="9525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7300" cy="4476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99540"/>
            <wp:effectExtent l="0" t="0" r="5080" b="1016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750" cy="12382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1500" cy="14382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13305"/>
            <wp:effectExtent l="0" t="0" r="3175" b="1079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2075" cy="101917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51580"/>
            <wp:effectExtent l="0" t="0" r="4445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61665"/>
            <wp:effectExtent l="0" t="0" r="444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38880"/>
            <wp:effectExtent l="0" t="0" r="6985" b="139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8650" cy="31432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625850"/>
            <wp:effectExtent l="0" t="0" r="2540" b="1270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2500" cy="24765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94735"/>
            <wp:effectExtent l="0" t="0" r="381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60705"/>
            <wp:effectExtent l="0" t="0" r="3810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  <w:r>
        <w:drawing>
          <wp:inline distT="0" distB="0" distL="114300" distR="114300">
            <wp:extent cx="5269230" cy="3618865"/>
            <wp:effectExtent l="0" t="0" r="762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</w:pPr>
    </w:p>
    <w:p>
      <w:pPr>
        <w:numPr>
          <w:ilvl w:val="0"/>
          <w:numId w:val="1"/>
        </w:numPr>
        <w:ind w:left="103" w:leftChars="0" w:firstLine="0" w:firstLineChars="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In object-oriented systems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(a) inheritance and polymorphism make reused code easy to understand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(b) small self-contained objects facilitate reuse, but other problems complicate it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(c) small self-contained objects guarantee a high degree of reuse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(d) code reuse is impossible  </w:t>
      </w:r>
    </w:p>
    <w:p>
      <w:pPr>
        <w:ind w:left="-2" w:leftChars="-1"/>
        <w:rPr>
          <w:rFonts w:hint="eastAsia" w:ascii="Times New Roman" w:hAnsi="Times New Roman" w:eastAsiaTheme="minorEastAsia"/>
          <w:szCs w:val="21"/>
          <w:lang w:val="en-US" w:eastAsia="zh-CN"/>
        </w:rPr>
      </w:pPr>
      <w:r>
        <w:rPr>
          <w:rFonts w:ascii="Times New Roman" w:hAnsi="Times New Roman"/>
          <w:szCs w:val="21"/>
        </w:rPr>
        <w:t xml:space="preserve"> Correct answer is  (b)  </w:t>
      </w:r>
      <w:r>
        <w:rPr>
          <w:rFonts w:hint="eastAsia" w:ascii="Times New Roman" w:hAnsi="Times New Roman"/>
          <w:szCs w:val="21"/>
          <w:lang w:val="en-US" w:eastAsia="zh-CN"/>
        </w:rPr>
        <w:t>错</w:t>
      </w:r>
    </w:p>
    <w:p>
      <w:pPr>
        <w:numPr>
          <w:ilvl w:val="0"/>
          <w:numId w:val="1"/>
        </w:numPr>
        <w:ind w:left="103" w:leftChars="0" w:firstLine="0" w:firstLineChars="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Which of the following are advantages of top-down integration testing of software?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It helps isolate faults to lower modules as they are added.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It helps debug lower-level modules faster.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It helps identify design faults earlier in the process.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(a) III only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(b) I, II, and III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(c) I and III only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(d) I and II only  </w:t>
      </w:r>
    </w:p>
    <w:p>
      <w:pPr>
        <w:ind w:left="-2" w:leftChars="-1"/>
        <w:rPr>
          <w:rFonts w:hint="eastAsia" w:ascii="Times New Roman" w:hAnsi="Times New Roman" w:eastAsiaTheme="minorEastAsia"/>
          <w:szCs w:val="21"/>
          <w:lang w:val="en-US" w:eastAsia="zh-CN"/>
        </w:rPr>
      </w:pPr>
      <w:r>
        <w:rPr>
          <w:rFonts w:ascii="Times New Roman" w:hAnsi="Times New Roman"/>
          <w:szCs w:val="21"/>
        </w:rPr>
        <w:t xml:space="preserve"> Correct answer is  (c)  </w:t>
      </w:r>
      <w:r>
        <w:rPr>
          <w:rFonts w:hint="eastAsia" w:ascii="Times New Roman" w:hAnsi="Times New Roman"/>
          <w:szCs w:val="21"/>
          <w:lang w:val="en-US" w:eastAsia="zh-CN"/>
        </w:rPr>
        <w:t>对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  <w:lang w:val="en-US" w:eastAsia="zh-CN"/>
        </w:rPr>
        <w:t>3</w:t>
      </w:r>
      <w:r>
        <w:rPr>
          <w:rFonts w:hint="eastAsia" w:ascii="Times New Roman" w:hAnsi="Times New Roman"/>
          <w:szCs w:val="21"/>
        </w:rPr>
        <w:t xml:space="preserve">. </w:t>
      </w:r>
      <w:r>
        <w:rPr>
          <w:rFonts w:ascii="Times New Roman" w:hAnsi="Times New Roman"/>
          <w:szCs w:val="21"/>
        </w:rPr>
        <w:t xml:space="preserve"> Which of the following normally happens during the</w:t>
      </w:r>
      <w:r>
        <w:rPr>
          <w:rFonts w:ascii="Times New Roman" w:hAnsi="Times New Roman"/>
          <w:b/>
          <w:szCs w:val="21"/>
        </w:rPr>
        <w:t xml:space="preserve"> implementation </w:t>
      </w:r>
      <w:r>
        <w:rPr>
          <w:rFonts w:ascii="Times New Roman" w:hAnsi="Times New Roman"/>
          <w:szCs w:val="21"/>
        </w:rPr>
        <w:t xml:space="preserve">phase of software development? </w:t>
      </w:r>
    </w:p>
    <w:p>
      <w:pPr>
        <w:ind w:left="-2" w:leftChars="-1"/>
        <w:rPr>
          <w:rFonts w:hint="eastAsia"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</w:t>
      </w:r>
      <w:r>
        <w:rPr>
          <w:rFonts w:hint="eastAsia" w:ascii="Times New Roman" w:hAnsi="Times New Roman"/>
          <w:szCs w:val="21"/>
          <w:lang w:val="en-US" w:eastAsia="zh-CN"/>
        </w:rPr>
        <w:t xml:space="preserve"> </w:t>
      </w:r>
      <w:r>
        <w:rPr>
          <w:rFonts w:ascii="Times New Roman" w:hAnsi="Times New Roman"/>
          <w:szCs w:val="21"/>
        </w:rPr>
        <w:t>(a) Modules are coded and then the modular architecture is revised.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</w:t>
      </w:r>
      <w:r>
        <w:rPr>
          <w:rFonts w:hint="eastAsia" w:ascii="Times New Roman" w:hAnsi="Times New Roman"/>
          <w:szCs w:val="21"/>
          <w:lang w:val="en-US" w:eastAsia="zh-CN"/>
        </w:rPr>
        <w:t xml:space="preserve"> </w:t>
      </w:r>
      <w:r>
        <w:rPr>
          <w:rFonts w:ascii="Times New Roman" w:hAnsi="Times New Roman"/>
          <w:szCs w:val="21"/>
        </w:rPr>
        <w:t>(b) Modules are coded but not tested.</w:t>
      </w:r>
    </w:p>
    <w:p>
      <w:pPr>
        <w:ind w:left="-2" w:leftChars="-1" w:firstLine="210" w:firstLineChars="10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(c) Modules and architecture are documented.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</w:t>
      </w:r>
      <w:r>
        <w:rPr>
          <w:rFonts w:hint="eastAsia" w:ascii="Times New Roman" w:hAnsi="Times New Roman"/>
          <w:szCs w:val="21"/>
          <w:lang w:val="en-US" w:eastAsia="zh-CN"/>
        </w:rPr>
        <w:t xml:space="preserve"> </w:t>
      </w:r>
      <w:r>
        <w:rPr>
          <w:rFonts w:ascii="Times New Roman" w:hAnsi="Times New Roman"/>
          <w:szCs w:val="21"/>
        </w:rPr>
        <w:t xml:space="preserve">(d) Modules are coded and tested.  </w:t>
      </w:r>
      <w:r>
        <w:rPr>
          <w:rFonts w:hint="eastAsia" w:ascii="Times New Roman" w:hAnsi="Times New Roman"/>
          <w:szCs w:val="21"/>
        </w:rPr>
        <w:t xml:space="preserve">       </w:t>
      </w:r>
      <w:r>
        <w:rPr>
          <w:rFonts w:ascii="Times New Roman" w:hAnsi="Times New Roman"/>
          <w:szCs w:val="21"/>
        </w:rPr>
        <w:t xml:space="preserve"> </w:t>
      </w:r>
    </w:p>
    <w:p>
      <w:pPr>
        <w:ind w:left="-2" w:leftChars="-1" w:firstLine="210" w:firstLineChars="100"/>
        <w:rPr>
          <w:rFonts w:hint="eastAsia" w:ascii="Times New Roman" w:hAnsi="Times New Roman" w:eastAsiaTheme="minorEastAsia"/>
          <w:szCs w:val="21"/>
          <w:lang w:val="en-US" w:eastAsia="zh-CN"/>
        </w:rPr>
      </w:pPr>
      <w:r>
        <w:rPr>
          <w:rFonts w:ascii="Times New Roman" w:hAnsi="Times New Roman"/>
          <w:szCs w:val="21"/>
        </w:rPr>
        <w:t xml:space="preserve">Correct answer is  (d)  </w:t>
      </w:r>
      <w:r>
        <w:rPr>
          <w:rFonts w:hint="eastAsia" w:ascii="Times New Roman" w:hAnsi="Times New Roman"/>
          <w:szCs w:val="21"/>
          <w:lang w:val="en-US" w:eastAsia="zh-CN"/>
        </w:rPr>
        <w:t>对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  <w:lang w:val="en-US" w:eastAsia="zh-CN"/>
        </w:rPr>
        <w:t>4</w:t>
      </w:r>
      <w:r>
        <w:rPr>
          <w:rFonts w:hint="eastAsia" w:ascii="Times New Roman" w:hAnsi="Times New Roman"/>
          <w:szCs w:val="21"/>
        </w:rPr>
        <w:t xml:space="preserve">. </w:t>
      </w:r>
      <w:r>
        <w:rPr>
          <w:rFonts w:ascii="Times New Roman" w:hAnsi="Times New Roman"/>
          <w:szCs w:val="21"/>
        </w:rPr>
        <w:t xml:space="preserve"> </w:t>
      </w:r>
      <w:r>
        <w:rPr>
          <w:rFonts w:ascii="Times New Roman" w:hAnsi="Times New Roman"/>
          <w:b/>
          <w:szCs w:val="21"/>
        </w:rPr>
        <w:t xml:space="preserve">Regression testing </w:t>
      </w:r>
      <w:r>
        <w:rPr>
          <w:rFonts w:ascii="Times New Roman" w:hAnsi="Times New Roman"/>
          <w:szCs w:val="21"/>
        </w:rPr>
        <w:t xml:space="preserve">for a software development project is testing to determine whether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(a) any modules inside a changed component still communicate correctly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(b) a component that was unchanged during changes to other components still performs correctly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(c) a module or product hasn't lost code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(d) a problem that instigated an attempted fix has indeed been fixed</w:t>
      </w:r>
      <w:r>
        <w:rPr>
          <w:rFonts w:hint="eastAsia" w:ascii="Times New Roman" w:hAnsi="Times New Roman"/>
          <w:szCs w:val="21"/>
          <w:lang w:val="en-US" w:eastAsia="zh-CN"/>
        </w:rPr>
        <w:t xml:space="preserve"> </w:t>
      </w:r>
      <w:r>
        <w:rPr>
          <w:rFonts w:ascii="Times New Roman" w:hAnsi="Times New Roman"/>
          <w:szCs w:val="21"/>
        </w:rPr>
        <w:t xml:space="preserve"> </w:t>
      </w:r>
    </w:p>
    <w:p>
      <w:pPr>
        <w:ind w:left="-2" w:leftChars="-1" w:firstLine="210" w:firstLineChars="100"/>
        <w:rPr>
          <w:rFonts w:hint="eastAsia" w:ascii="Times New Roman" w:hAnsi="Times New Roman" w:eastAsiaTheme="minorEastAsia"/>
          <w:szCs w:val="21"/>
          <w:lang w:val="en-US" w:eastAsia="zh-CN"/>
        </w:rPr>
      </w:pPr>
      <w:r>
        <w:rPr>
          <w:rFonts w:ascii="Times New Roman" w:hAnsi="Times New Roman"/>
          <w:szCs w:val="21"/>
        </w:rPr>
        <w:t xml:space="preserve">Correct answer is (b)  </w:t>
      </w:r>
      <w:r>
        <w:rPr>
          <w:rFonts w:hint="eastAsia" w:ascii="Times New Roman" w:hAnsi="Times New Roman"/>
          <w:szCs w:val="21"/>
          <w:lang w:val="en-US" w:eastAsia="zh-CN"/>
        </w:rPr>
        <w:t>对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  <w:lang w:val="en-US" w:eastAsia="zh-CN"/>
        </w:rPr>
        <w:t>5</w:t>
      </w:r>
      <w:r>
        <w:rPr>
          <w:rFonts w:hint="eastAsia" w:ascii="Times New Roman" w:hAnsi="Times New Roman"/>
          <w:szCs w:val="21"/>
        </w:rPr>
        <w:t xml:space="preserve">. </w:t>
      </w:r>
      <w:r>
        <w:rPr>
          <w:rFonts w:ascii="Times New Roman" w:hAnsi="Times New Roman"/>
          <w:szCs w:val="21"/>
        </w:rPr>
        <w:t xml:space="preserve"> Maintenance is normally required in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(a) incompletely specified software products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(b) imperfectly designed software products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(c) almost all software products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(d) badly implemented software products    </w:t>
      </w:r>
    </w:p>
    <w:p>
      <w:pPr>
        <w:ind w:left="-2" w:leftChars="-1" w:firstLine="210" w:firstLineChars="100"/>
        <w:rPr>
          <w:rFonts w:hint="eastAsia" w:ascii="Times New Roman" w:hAnsi="Times New Roman" w:eastAsiaTheme="minorEastAsia"/>
          <w:szCs w:val="21"/>
          <w:lang w:val="en-US" w:eastAsia="zh-CN"/>
        </w:rPr>
      </w:pPr>
      <w:r>
        <w:rPr>
          <w:rFonts w:ascii="Times New Roman" w:hAnsi="Times New Roman"/>
          <w:szCs w:val="21"/>
        </w:rPr>
        <w:t xml:space="preserve">Correct answer is  (c)  </w:t>
      </w:r>
      <w:r>
        <w:rPr>
          <w:rFonts w:hint="eastAsia" w:ascii="Times New Roman" w:hAnsi="Times New Roman"/>
          <w:szCs w:val="21"/>
          <w:lang w:val="en-US" w:eastAsia="zh-CN"/>
        </w:rPr>
        <w:t>对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  <w:lang w:val="en-US" w:eastAsia="zh-CN"/>
        </w:rPr>
        <w:t>6</w:t>
      </w:r>
      <w:r>
        <w:rPr>
          <w:rFonts w:hint="eastAsia" w:ascii="Times New Roman" w:hAnsi="Times New Roman"/>
          <w:szCs w:val="21"/>
        </w:rPr>
        <w:t xml:space="preserve">. </w:t>
      </w:r>
      <w:r>
        <w:rPr>
          <w:rFonts w:ascii="Times New Roman" w:hAnsi="Times New Roman"/>
          <w:szCs w:val="21"/>
        </w:rPr>
        <w:t xml:space="preserve"> When the only documentation available for a software code is the code itself, the process of reconstructing the design and specifications is called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(a) reengineering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(b) reverse engineering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(c) backward engineering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(d) forward engineering  </w:t>
      </w:r>
    </w:p>
    <w:p>
      <w:pPr>
        <w:ind w:left="-2" w:leftChars="-1"/>
        <w:rPr>
          <w:rFonts w:hint="eastAsia" w:ascii="Times New Roman" w:hAnsi="Times New Roman" w:eastAsiaTheme="minorEastAsia"/>
          <w:szCs w:val="21"/>
          <w:lang w:val="en-US" w:eastAsia="zh-CN"/>
        </w:rPr>
      </w:pPr>
      <w:r>
        <w:rPr>
          <w:rFonts w:ascii="Times New Roman" w:hAnsi="Times New Roman"/>
          <w:szCs w:val="21"/>
        </w:rPr>
        <w:t xml:space="preserve"> Correct answer is  (b)  </w:t>
      </w:r>
      <w:r>
        <w:rPr>
          <w:rFonts w:hint="eastAsia" w:ascii="Times New Roman" w:hAnsi="Times New Roman"/>
          <w:szCs w:val="21"/>
          <w:lang w:val="en-US" w:eastAsia="zh-CN"/>
        </w:rPr>
        <w:t>错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  <w:lang w:val="en-US" w:eastAsia="zh-CN"/>
        </w:rPr>
        <w:t>7</w:t>
      </w:r>
      <w:r>
        <w:rPr>
          <w:rFonts w:hint="eastAsia" w:ascii="Times New Roman" w:hAnsi="Times New Roman"/>
          <w:szCs w:val="21"/>
        </w:rPr>
        <w:t>．</w:t>
      </w:r>
      <w:r>
        <w:rPr>
          <w:rFonts w:ascii="Times New Roman" w:hAnsi="Times New Roman"/>
          <w:szCs w:val="21"/>
        </w:rPr>
        <w:t xml:space="preserve">  Which of the following is (are) true in a module with informational cohesion?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Each action has its own entry point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Each action has independent code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All actions work on the same data </w:t>
      </w:r>
    </w:p>
    <w:p>
      <w:pPr>
        <w:numPr>
          <w:ilvl w:val="0"/>
          <w:numId w:val="2"/>
        </w:numPr>
        <w:ind w:left="208" w:leftChars="0" w:firstLine="0" w:firstLineChars="0"/>
        <w:rPr>
          <w:rFonts w:hint="eastAsia" w:ascii="Times New Roman" w:hAnsi="Times New Roman"/>
          <w:szCs w:val="21"/>
          <w:lang w:val="en-US" w:eastAsia="zh-CN"/>
        </w:rPr>
      </w:pPr>
      <w:r>
        <w:rPr>
          <w:rFonts w:ascii="Times New Roman" w:hAnsi="Times New Roman"/>
          <w:szCs w:val="21"/>
        </w:rPr>
        <w:t xml:space="preserve">II and III only (b) I, II, and III (c) III only (d) I and II only </w:t>
      </w:r>
      <w:r>
        <w:rPr>
          <w:rFonts w:hint="eastAsia" w:ascii="Times New Roman" w:hAnsi="Times New Roman"/>
          <w:szCs w:val="21"/>
          <w:lang w:val="en-US" w:eastAsia="zh-CN"/>
        </w:rPr>
        <w:t xml:space="preserve"> </w:t>
      </w:r>
    </w:p>
    <w:p>
      <w:pPr>
        <w:numPr>
          <w:numId w:val="0"/>
        </w:numPr>
        <w:ind w:left="208" w:leftChars="0"/>
        <w:rPr>
          <w:rFonts w:hint="eastAsia"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Correct answer is (b)</w:t>
      </w:r>
      <w:r>
        <w:rPr>
          <w:rFonts w:hint="eastAsia" w:ascii="Times New Roman" w:hAnsi="Times New Roman"/>
          <w:szCs w:val="21"/>
          <w:lang w:val="en-US" w:eastAsia="zh-CN"/>
        </w:rPr>
        <w:t>错</w:t>
      </w:r>
      <w:r>
        <w:rPr>
          <w:rFonts w:ascii="Times New Roman" w:hAnsi="Times New Roman"/>
          <w:szCs w:val="21"/>
        </w:rPr>
        <w:t xml:space="preserve"> </w:t>
      </w:r>
    </w:p>
    <w:p>
      <w:pPr>
        <w:ind w:left="-2" w:leftChars="-1"/>
        <w:rPr>
          <w:rFonts w:hint="eastAsia" w:ascii="Times New Roman" w:hAnsi="Times New Roman"/>
          <w:szCs w:val="21"/>
        </w:rPr>
      </w:pPr>
      <w:r>
        <w:rPr>
          <w:rFonts w:hint="eastAsia" w:ascii="Times New Roman" w:hAnsi="Times New Roman"/>
          <w:szCs w:val="21"/>
          <w:lang w:val="en-US" w:eastAsia="zh-CN"/>
        </w:rPr>
        <w:t>8</w:t>
      </w:r>
      <w:r>
        <w:rPr>
          <w:rFonts w:hint="eastAsia" w:ascii="Times New Roman" w:hAnsi="Times New Roman"/>
          <w:szCs w:val="21"/>
        </w:rPr>
        <w:t>．</w:t>
      </w:r>
      <w:r>
        <w:rPr>
          <w:rFonts w:ascii="Times New Roman" w:hAnsi="Times New Roman"/>
          <w:szCs w:val="21"/>
        </w:rPr>
        <w:t xml:space="preserve"> A feature of the spiral model that distinguishes it from other life-cycle models is the   </w:t>
      </w:r>
    </w:p>
    <w:p>
      <w:pPr>
        <w:ind w:firstLine="210" w:firstLineChars="10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(a) presence of feedback between phases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</w:t>
      </w:r>
      <w:r>
        <w:rPr>
          <w:rFonts w:hint="eastAsia" w:ascii="Times New Roman" w:hAnsi="Times New Roman"/>
          <w:szCs w:val="21"/>
          <w:lang w:val="en-US" w:eastAsia="zh-CN"/>
        </w:rPr>
        <w:t xml:space="preserve"> </w:t>
      </w:r>
      <w:r>
        <w:rPr>
          <w:rFonts w:ascii="Times New Roman" w:hAnsi="Times New Roman"/>
          <w:szCs w:val="21"/>
        </w:rPr>
        <w:t>(b) use of risk analysis prior to each phase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</w:t>
      </w:r>
      <w:r>
        <w:rPr>
          <w:rFonts w:hint="eastAsia" w:ascii="Times New Roman" w:hAnsi="Times New Roman"/>
          <w:szCs w:val="21"/>
          <w:lang w:val="en-US" w:eastAsia="zh-CN"/>
        </w:rPr>
        <w:t xml:space="preserve"> </w:t>
      </w:r>
      <w:r>
        <w:rPr>
          <w:rFonts w:ascii="Times New Roman" w:hAnsi="Times New Roman"/>
          <w:szCs w:val="21"/>
        </w:rPr>
        <w:t>(c) appropriateness of use for both internal and contract software development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</w:t>
      </w:r>
      <w:r>
        <w:rPr>
          <w:rFonts w:hint="eastAsia" w:ascii="Times New Roman" w:hAnsi="Times New Roman"/>
          <w:szCs w:val="21"/>
          <w:lang w:val="en-US" w:eastAsia="zh-CN"/>
        </w:rPr>
        <w:t xml:space="preserve"> </w:t>
      </w:r>
      <w:r>
        <w:rPr>
          <w:rFonts w:ascii="Times New Roman" w:hAnsi="Times New Roman"/>
          <w:szCs w:val="21"/>
        </w:rPr>
        <w:t xml:space="preserve">(d) applicability to both small and large-scale software products   </w:t>
      </w:r>
    </w:p>
    <w:p>
      <w:pPr>
        <w:ind w:left="-2" w:leftChars="-1"/>
        <w:rPr>
          <w:rFonts w:hint="eastAsia"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Correct answer is  (b) </w:t>
      </w:r>
      <w:r>
        <w:rPr>
          <w:rFonts w:hint="eastAsia" w:ascii="Times New Roman" w:hAnsi="Times New Roman"/>
          <w:szCs w:val="21"/>
          <w:lang w:val="en-US" w:eastAsia="zh-CN"/>
        </w:rPr>
        <w:t>对</w:t>
      </w:r>
      <w:r>
        <w:rPr>
          <w:rFonts w:ascii="Times New Roman" w:hAnsi="Times New Roman"/>
          <w:szCs w:val="21"/>
        </w:rPr>
        <w:t xml:space="preserve"> </w:t>
      </w:r>
    </w:p>
    <w:p>
      <w:pPr>
        <w:ind w:left="-2" w:leftChars="-1"/>
        <w:rPr>
          <w:rFonts w:hint="eastAsia" w:ascii="Times New Roman" w:hAnsi="Times New Roman"/>
          <w:szCs w:val="21"/>
        </w:rPr>
      </w:pP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  <w:lang w:val="en-US" w:eastAsia="zh-CN"/>
        </w:rPr>
        <w:t>9</w:t>
      </w:r>
      <w:r>
        <w:rPr>
          <w:rFonts w:hint="eastAsia" w:ascii="Times New Roman" w:hAnsi="Times New Roman"/>
          <w:szCs w:val="21"/>
        </w:rPr>
        <w:t>．</w:t>
      </w:r>
      <w:r>
        <w:rPr>
          <w:rFonts w:ascii="Times New Roman" w:hAnsi="Times New Roman"/>
          <w:szCs w:val="21"/>
        </w:rPr>
        <w:t xml:space="preserve"> In the waterfall model of software development, no phase is considered completed until which of the following have occurred?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The documentation for the phase has been written.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The developer's SQA group has verified the phase.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The client has made all payments associated with the phase. </w:t>
      </w:r>
    </w:p>
    <w:p>
      <w:pPr>
        <w:numPr>
          <w:ilvl w:val="0"/>
          <w:numId w:val="3"/>
        </w:numPr>
        <w:ind w:left="208" w:leftChars="0" w:firstLine="0" w:firstLineChars="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I and III only (b) II and III only (c) I and II only (d) I, II, and III   </w:t>
      </w:r>
    </w:p>
    <w:p>
      <w:pPr>
        <w:numPr>
          <w:numId w:val="0"/>
        </w:numPr>
        <w:ind w:left="208" w:leftChars="0"/>
        <w:rPr>
          <w:rFonts w:hint="eastAsia"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Correct answer is  (c) </w:t>
      </w:r>
      <w:r>
        <w:rPr>
          <w:rFonts w:hint="eastAsia" w:ascii="Times New Roman" w:hAnsi="Times New Roman"/>
          <w:szCs w:val="21"/>
          <w:lang w:val="en-US" w:eastAsia="zh-CN"/>
        </w:rPr>
        <w:t xml:space="preserve"> 对</w:t>
      </w:r>
      <w:r>
        <w:rPr>
          <w:rFonts w:ascii="Times New Roman" w:hAnsi="Times New Roman"/>
          <w:szCs w:val="21"/>
        </w:rPr>
        <w:t xml:space="preserve">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szCs w:val="21"/>
          <w:lang w:val="en-US" w:eastAsia="zh-CN"/>
        </w:rPr>
        <w:t>10</w:t>
      </w:r>
      <w:r>
        <w:rPr>
          <w:rFonts w:hint="eastAsia" w:ascii="Times New Roman" w:hAnsi="Times New Roman"/>
          <w:szCs w:val="21"/>
        </w:rPr>
        <w:t>．</w:t>
      </w:r>
      <w:r>
        <w:rPr>
          <w:rFonts w:ascii="Times New Roman" w:hAnsi="Times New Roman"/>
          <w:szCs w:val="21"/>
        </w:rPr>
        <w:t xml:space="preserve"> Which of the following modeling techniques are used to capture information gathered during analysis?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Creating a modular architecture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Creating use cases and use case scenarios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Creating a preliminary class diagram </w:t>
      </w:r>
    </w:p>
    <w:p>
      <w:pPr>
        <w:numPr>
          <w:ilvl w:val="0"/>
          <w:numId w:val="4"/>
        </w:numPr>
        <w:ind w:left="208" w:leftChars="0" w:firstLine="0" w:firstLineChars="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II only (b) I and III only (c) II and III only (d) I and II only   </w:t>
      </w:r>
    </w:p>
    <w:p>
      <w:pPr>
        <w:numPr>
          <w:numId w:val="0"/>
        </w:numPr>
        <w:ind w:left="208" w:leftChars="0"/>
        <w:rPr>
          <w:rFonts w:hint="eastAsia" w:ascii="Times New Roman" w:hAnsi="Times New Roman" w:eastAsiaTheme="minorEastAsia"/>
          <w:szCs w:val="21"/>
          <w:lang w:val="en-US" w:eastAsia="zh-CN"/>
        </w:rPr>
      </w:pPr>
      <w:r>
        <w:rPr>
          <w:rFonts w:ascii="Times New Roman" w:hAnsi="Times New Roman"/>
          <w:szCs w:val="21"/>
        </w:rPr>
        <w:t xml:space="preserve">Correct answer is  (c)  </w:t>
      </w:r>
      <w:r>
        <w:rPr>
          <w:rFonts w:hint="eastAsia" w:ascii="Times New Roman" w:hAnsi="Times New Roman"/>
          <w:szCs w:val="21"/>
          <w:lang w:val="en-US" w:eastAsia="zh-CN"/>
        </w:rPr>
        <w:t>错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b/>
          <w:szCs w:val="21"/>
          <w:lang w:val="en-US" w:eastAsia="zh-CN"/>
        </w:rPr>
        <w:t>11</w:t>
      </w:r>
      <w:r>
        <w:rPr>
          <w:rFonts w:hint="eastAsia" w:ascii="Times New Roman" w:hAnsi="Times New Roman"/>
          <w:b/>
          <w:szCs w:val="21"/>
        </w:rPr>
        <w:t xml:space="preserve">. </w:t>
      </w:r>
      <w:r>
        <w:rPr>
          <w:rFonts w:ascii="Times New Roman" w:hAnsi="Times New Roman"/>
          <w:szCs w:val="21"/>
        </w:rPr>
        <w:t xml:space="preserve"> Abnormal use case scenarios capture events such as which of the following?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Network errors </w:t>
      </w:r>
      <w:r>
        <w:rPr>
          <w:rFonts w:hint="eastAsia" w:ascii="Times New Roman" w:hAnsi="Times New Roman"/>
          <w:szCs w:val="21"/>
        </w:rPr>
        <w:t>/////</w:t>
      </w:r>
      <w:r>
        <w:rPr>
          <w:rFonts w:ascii="Times New Roman" w:hAnsi="Times New Roman"/>
          <w:szCs w:val="21"/>
        </w:rPr>
        <w:t xml:space="preserve">Unexpected input data </w:t>
      </w:r>
      <w:r>
        <w:rPr>
          <w:rFonts w:hint="eastAsia" w:ascii="Times New Roman" w:hAnsi="Times New Roman"/>
          <w:szCs w:val="21"/>
        </w:rPr>
        <w:t>////</w:t>
      </w:r>
      <w:r>
        <w:rPr>
          <w:rFonts w:ascii="Times New Roman" w:hAnsi="Times New Roman"/>
          <w:szCs w:val="21"/>
        </w:rPr>
        <w:t xml:space="preserve">Software compilation errors </w:t>
      </w:r>
    </w:p>
    <w:p>
      <w:pPr>
        <w:numPr>
          <w:ilvl w:val="0"/>
          <w:numId w:val="5"/>
        </w:numPr>
        <w:ind w:left="208" w:leftChars="0" w:firstLine="0" w:firstLineChars="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II only (b) I, II, and III (c) I and II only (d) I only   </w:t>
      </w:r>
    </w:p>
    <w:p>
      <w:pPr>
        <w:numPr>
          <w:numId w:val="0"/>
        </w:numPr>
        <w:ind w:left="208" w:leftChars="0"/>
        <w:rPr>
          <w:rFonts w:ascii="Times New Roman" w:hAnsi="Times New Roman"/>
          <w:szCs w:val="21"/>
        </w:rPr>
      </w:pPr>
      <w:bookmarkStart w:id="0" w:name="_GoBack"/>
      <w:bookmarkEnd w:id="0"/>
      <w:r>
        <w:rPr>
          <w:rFonts w:ascii="Times New Roman" w:hAnsi="Times New Roman"/>
          <w:szCs w:val="21"/>
        </w:rPr>
        <w:t xml:space="preserve">Correct answer is  (c) </w:t>
      </w:r>
      <w:r>
        <w:rPr>
          <w:rFonts w:hint="eastAsia" w:ascii="Times New Roman" w:hAnsi="Times New Roman"/>
          <w:szCs w:val="21"/>
          <w:lang w:val="en-US" w:eastAsia="zh-CN"/>
        </w:rPr>
        <w:t>对</w:t>
      </w:r>
      <w:r>
        <w:rPr>
          <w:rFonts w:ascii="Times New Roman" w:hAnsi="Times New Roman"/>
          <w:szCs w:val="21"/>
        </w:rPr>
        <w:t xml:space="preserve">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hint="eastAsia" w:ascii="Times New Roman" w:hAnsi="Times New Roman"/>
          <w:b/>
          <w:szCs w:val="21"/>
        </w:rPr>
        <w:t>1</w:t>
      </w:r>
      <w:r>
        <w:rPr>
          <w:rFonts w:hint="eastAsia" w:ascii="Times New Roman" w:hAnsi="Times New Roman"/>
          <w:b/>
          <w:szCs w:val="21"/>
          <w:lang w:val="en-US" w:eastAsia="zh-CN"/>
        </w:rPr>
        <w:t>2</w:t>
      </w:r>
      <w:r>
        <w:rPr>
          <w:rFonts w:hint="eastAsia" w:ascii="Times New Roman" w:hAnsi="Times New Roman"/>
          <w:b/>
          <w:szCs w:val="21"/>
        </w:rPr>
        <w:t xml:space="preserve">. </w:t>
      </w:r>
      <w:r>
        <w:rPr>
          <w:rFonts w:ascii="Times New Roman" w:hAnsi="Times New Roman"/>
          <w:szCs w:val="21"/>
        </w:rPr>
        <w:t xml:space="preserve"> Which of the following is true about object-oriented design? 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 (a) The most emphasis is given to the algorithms that relate the structure of the data to the actions operating on the data.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(b) Equal emphasis is given to the structure of the data and the actions operating on the data.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(c) More emphasis is given to the actions operating on the data than to the structure of the data.</w:t>
      </w:r>
    </w:p>
    <w:p>
      <w:pPr>
        <w:ind w:left="-2" w:leftChars="-1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 (d) More emphasis is given to the structure of the data than to the actions operating on the data.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firstLine="420" w:firstLineChars="200"/>
        <w:textAlignment w:val="auto"/>
        <w:rPr>
          <w:rFonts w:hint="eastAsia" w:eastAsiaTheme="minorEastAsia"/>
          <w:lang w:val="en-US" w:eastAsia="zh-CN"/>
        </w:rPr>
      </w:pPr>
      <w:r>
        <w:rPr>
          <w:rFonts w:ascii="Times New Roman" w:hAnsi="Times New Roman"/>
          <w:szCs w:val="21"/>
        </w:rPr>
        <w:t xml:space="preserve"> Correct answer is  (b) </w:t>
      </w:r>
      <w:r>
        <w:rPr>
          <w:rFonts w:hint="eastAsia" w:ascii="Times New Roman" w:hAnsi="Times New Roman"/>
          <w:szCs w:val="21"/>
          <w:lang w:val="en-US" w:eastAsia="zh-CN"/>
        </w:rPr>
        <w:t>错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7DDF28"/>
    <w:multiLevelType w:val="singleLevel"/>
    <w:tmpl w:val="907DDF28"/>
    <w:lvl w:ilvl="0" w:tentative="0">
      <w:start w:val="1"/>
      <w:numFmt w:val="lowerLetter"/>
      <w:suff w:val="space"/>
      <w:lvlText w:val="(%1)"/>
      <w:lvlJc w:val="left"/>
      <w:pPr>
        <w:ind w:left="208" w:leftChars="0" w:firstLine="0" w:firstLineChars="0"/>
      </w:pPr>
    </w:lvl>
  </w:abstractNum>
  <w:abstractNum w:abstractNumId="1">
    <w:nsid w:val="088BAA14"/>
    <w:multiLevelType w:val="singleLevel"/>
    <w:tmpl w:val="088BAA14"/>
    <w:lvl w:ilvl="0" w:tentative="0">
      <w:start w:val="1"/>
      <w:numFmt w:val="lowerLetter"/>
      <w:suff w:val="space"/>
      <w:lvlText w:val="(%1)"/>
      <w:lvlJc w:val="left"/>
      <w:pPr>
        <w:ind w:left="208" w:leftChars="0" w:firstLine="0" w:firstLineChars="0"/>
      </w:pPr>
    </w:lvl>
  </w:abstractNum>
  <w:abstractNum w:abstractNumId="2">
    <w:nsid w:val="56557278"/>
    <w:multiLevelType w:val="singleLevel"/>
    <w:tmpl w:val="56557278"/>
    <w:lvl w:ilvl="0" w:tentative="0">
      <w:start w:val="1"/>
      <w:numFmt w:val="decimal"/>
      <w:suff w:val="space"/>
      <w:lvlText w:val="%1."/>
      <w:lvlJc w:val="left"/>
      <w:pPr>
        <w:ind w:left="103" w:leftChars="0" w:firstLine="0" w:firstLineChars="0"/>
      </w:pPr>
    </w:lvl>
  </w:abstractNum>
  <w:abstractNum w:abstractNumId="3">
    <w:nsid w:val="63F7BA72"/>
    <w:multiLevelType w:val="singleLevel"/>
    <w:tmpl w:val="63F7BA72"/>
    <w:lvl w:ilvl="0" w:tentative="0">
      <w:start w:val="1"/>
      <w:numFmt w:val="lowerLetter"/>
      <w:suff w:val="space"/>
      <w:lvlText w:val="(%1)"/>
      <w:lvlJc w:val="left"/>
      <w:pPr>
        <w:ind w:left="208" w:leftChars="0" w:firstLine="0" w:firstLineChars="0"/>
      </w:pPr>
    </w:lvl>
  </w:abstractNum>
  <w:abstractNum w:abstractNumId="4">
    <w:nsid w:val="7DCE383B"/>
    <w:multiLevelType w:val="singleLevel"/>
    <w:tmpl w:val="7DCE383B"/>
    <w:lvl w:ilvl="0" w:tentative="0">
      <w:start w:val="1"/>
      <w:numFmt w:val="lowerLetter"/>
      <w:suff w:val="space"/>
      <w:lvlText w:val="(%1)"/>
      <w:lvlJc w:val="left"/>
      <w:pPr>
        <w:ind w:left="208" w:leftChars="0" w:firstLine="0" w:firstLineChars="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B50C93"/>
    <w:rsid w:val="088A275E"/>
    <w:rsid w:val="3C8E4E87"/>
    <w:rsid w:val="50555739"/>
    <w:rsid w:val="553E509D"/>
    <w:rsid w:val="73504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numbering" Target="numbering.xml"/><Relationship Id="rId93" Type="http://schemas.openxmlformats.org/officeDocument/2006/relationships/customXml" Target="../customXml/item1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sushe</dc:creator>
  <cp:lastModifiedBy>人生如此儿戏</cp:lastModifiedBy>
  <dcterms:modified xsi:type="dcterms:W3CDTF">2019-05-30T03:37:55Z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